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B70" w:rsidRPr="001C6B70" w:rsidRDefault="001C6B70" w:rsidP="001C6B70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sk-SK"/>
        </w:rPr>
      </w:pPr>
      <w:r w:rsidRPr="001C6B70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sk-SK"/>
        </w:rPr>
        <w:t>R</w:t>
      </w:r>
      <w:r w:rsidRPr="001C6B70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sk-SK"/>
        </w:rPr>
        <w:t>egionálny územný systém ekologickej stability okresu Brezno - verejná vyhláška</w:t>
      </w:r>
    </w:p>
    <w:p w:rsidR="001C6B70" w:rsidRPr="001C6B70" w:rsidRDefault="001C6B70" w:rsidP="001C6B70">
      <w:pPr>
        <w:spacing w:after="100" w:afterAutospacing="1" w:line="240" w:lineRule="auto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 </w:t>
      </w:r>
      <w:bookmarkStart w:id="0" w:name="_GoBack"/>
      <w:bookmarkEnd w:id="0"/>
    </w:p>
    <w:p w:rsidR="001C6B70" w:rsidRPr="001C6B70" w:rsidRDefault="001C6B70" w:rsidP="001C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b/>
          <w:color w:val="4D4D4D"/>
          <w:sz w:val="27"/>
          <w:szCs w:val="27"/>
          <w:lang w:eastAsia="sk-SK"/>
        </w:rPr>
        <w:t xml:space="preserve">OBEC </w:t>
      </w:r>
      <w:r w:rsidRPr="001C6B70">
        <w:rPr>
          <w:rFonts w:ascii="Times New Roman" w:eastAsia="Times New Roman" w:hAnsi="Times New Roman" w:cs="Times New Roman"/>
          <w:b/>
          <w:color w:val="4D4D4D"/>
          <w:sz w:val="27"/>
          <w:szCs w:val="27"/>
          <w:lang w:eastAsia="sk-SK"/>
        </w:rPr>
        <w:t xml:space="preserve">PREDAJNÁ   </w:t>
      </w:r>
    </w:p>
    <w:p w:rsidR="001C6B70" w:rsidRDefault="001C6B70" w:rsidP="001C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 xml:space="preserve">    </w:t>
      </w:r>
      <w:r w:rsidRPr="001C6B70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sk-SK"/>
        </w:rPr>
        <w:t>informuje,</w:t>
      </w:r>
    </w:p>
    <w:p w:rsidR="001C6B70" w:rsidRPr="001C6B70" w:rsidRDefault="001C6B70" w:rsidP="001C6B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</w:p>
    <w:p w:rsidR="001C6B70" w:rsidRPr="001C6B70" w:rsidRDefault="001C6B70" w:rsidP="001C6B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že Okresný úrad Brezno, odbor starostlivosti o životné prostredie ako príslušný orgán štátnej správy ochrany prírody a krajiny podľa ustanovenia § 1 písm. c) a § 5 ods. 1 zákona č. 525/2003 Z. z. o štátnej správe starostlivosti o životné prostredie a o zmene a doplnení niektorých zákonov v znení neskorších predpisov v spojení s § 64 ods. 1 písm. d) a § 68 písm. a) zákona č. 543/2002 Z. z. o ochrane prírody a krajiny v znení neskorších predpisov (ďalej len zákon o ochrane prírody a krajiny“) na základe listinnej žiadosti zo dňa 18.12.2023 od obstarávateľa Slovenskej agentúry životného prostredia, so sídlom Tajovského 28, 975 90 Banská bystrica (ďalej len „SAŽP“) a podľa § 54 ods. 20 zákona o ochrane prírody a krajiny</w:t>
      </w:r>
    </w:p>
    <w:p w:rsidR="001C6B70" w:rsidRPr="001C6B70" w:rsidRDefault="001C6B70" w:rsidP="001C6B7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sk-SK"/>
        </w:rPr>
        <w:t>žiada</w:t>
      </w:r>
    </w:p>
    <w:p w:rsidR="001C6B70" w:rsidRPr="001C6B70" w:rsidRDefault="001C6B70" w:rsidP="001C6B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dotknuté orgány verejnej správy, orgány samosprávy, právnické osoby dotknuté z hľadiska svojej miestnej príslušnosti alebo činnosti, ktorú v území navrhovaného „REGIONÁLNEHO ÚZEMNÉHO SYSTÉMU EKOLOGICKEJ STABILITY OKRESU BREZNO“ vo verejnom záujme vykonávajú a občianske združenia spĺňajúce podmienky § 54 ods. 21 a 22 zákona o ochrane prírody o zaslanie písomných námietok a pripomienok k predkladanému dokumentu v lehote do 30 dní od zverejnenia verejnej vyhlášky.</w:t>
      </w:r>
    </w:p>
    <w:p w:rsidR="001C6B70" w:rsidRPr="001C6B70" w:rsidRDefault="001C6B70" w:rsidP="001C6B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Do podkladov rozhodnutia je možné nahliadnuť na Okresnom úrade Brezno, odbore starostlivosti o životné prostredie Námestie gen. M. R. Štefánika 40, 977 01 Brezno, 2. poschodie, kancelária č. 326 a to v pracovnej dobe (po telefonickom dohovore na t. č. 0961 62 29 73). Uplatnenie námietok a pripomienok je možné ústne alebo písomne do zápisnice.</w:t>
      </w:r>
    </w:p>
    <w:p w:rsidR="001C6B70" w:rsidRPr="001C6B70" w:rsidRDefault="001C6B70" w:rsidP="001C6B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Príslušná dokumentácia – jej mapové podklady sú zverejnené na:</w:t>
      </w:r>
    </w:p>
    <w:p w:rsidR="001C6B70" w:rsidRPr="001C6B70" w:rsidRDefault="001C6B70" w:rsidP="001C6B7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hyperlink r:id="rId4" w:history="1">
        <w:r w:rsidRPr="001C6B70">
          <w:rPr>
            <w:rFonts w:ascii="Times New Roman" w:eastAsia="Times New Roman" w:hAnsi="Times New Roman" w:cs="Times New Roman"/>
            <w:color w:val="004823"/>
            <w:sz w:val="27"/>
            <w:szCs w:val="27"/>
            <w:u w:val="single"/>
            <w:lang w:eastAsia="sk-SK"/>
          </w:rPr>
          <w:t>https://www.uschovna.cz/zasilka/TK</w:t>
        </w:r>
      </w:hyperlink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 W9Y4A4VWJ3BUM7-DZE</w:t>
      </w:r>
    </w:p>
    <w:p w:rsidR="001C6B70" w:rsidRDefault="001C6B70" w:rsidP="001C6B70">
      <w:pPr>
        <w:spacing w:after="100" w:afterAutospacing="1" w:line="240" w:lineRule="auto"/>
        <w:jc w:val="both"/>
      </w:pPr>
      <w:r w:rsidRPr="001C6B70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Písomné stanoviská je potrebné doručiť na adresu: Okresný úrad Brezno, odbor starostlivosti o životné prostredie, Námestie gen. M. R. Štefánika 40, 977 01 Brezno, alebo v elektronickej podobe s autorizáciou podľa osobitného predpisu.                             </w:t>
      </w:r>
    </w:p>
    <w:sectPr w:rsidR="001C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70"/>
    <w:rsid w:val="001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6373"/>
  <w15:chartTrackingRefBased/>
  <w15:docId w15:val="{142E020A-EEA1-40FC-8ADF-6F49304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chovna.cz/zasilka/T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ČONTOFALSKÁ Tatiana</dc:creator>
  <cp:keywords/>
  <dc:description/>
  <cp:lastModifiedBy>ČONTOFALSKÁ Tatiana</cp:lastModifiedBy>
  <cp:revision>1</cp:revision>
  <dcterms:created xsi:type="dcterms:W3CDTF">2025-10-16T08:20:00Z</dcterms:created>
  <dcterms:modified xsi:type="dcterms:W3CDTF">2025-10-16T08:24:00Z</dcterms:modified>
</cp:coreProperties>
</file>